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43" w:lineRule="exact" w:before="74"/>
        <w:ind w:left="118" w:right="0" w:firstLine="0"/>
        <w:jc w:val="left"/>
        <w:rPr>
          <w:rFonts w:ascii="LettrGoth12EU"/>
          <w:sz w:val="45"/>
        </w:rPr>
      </w:pPr>
      <w:r>
        <w:rPr>
          <w:rFonts w:ascii="LettrGoth12EU"/>
          <w:sz w:val="45"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1696246</wp:posOffset>
                </wp:positionH>
                <wp:positionV relativeFrom="paragraph">
                  <wp:posOffset>226122</wp:posOffset>
                </wp:positionV>
                <wp:extent cx="1332230" cy="131953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332230" cy="131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merican Typewriter"/>
                                <w:sz w:val="180"/>
                              </w:rPr>
                            </w:pPr>
                            <w:r>
                              <w:rPr>
                                <w:rFonts w:ascii="American Typewriter"/>
                                <w:color w:val="D2232A"/>
                                <w:sz w:val="180"/>
                              </w:rPr>
                              <w:t>(</w:t>
                            </w:r>
                            <w:r>
                              <w:rPr>
                                <w:rFonts w:ascii="American Typewriter"/>
                                <w:color w:val="D2232A"/>
                                <w:spacing w:val="-96"/>
                                <w:w w:val="150"/>
                                <w:sz w:val="180"/>
                              </w:rPr>
                              <w:t> </w:t>
                            </w:r>
                            <w:r>
                              <w:rPr>
                                <w:rFonts w:ascii="American Typewriter"/>
                                <w:color w:val="D2232A"/>
                                <w:spacing w:val="-141"/>
                                <w:sz w:val="18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562698pt;margin-top:17.804899pt;width:104.9pt;height:103.9pt;mso-position-horizontal-relative:page;mso-position-vertical-relative:paragraph;z-index:-15770112" type="#_x0000_t202" id="docshape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merican Typewriter"/>
                          <w:sz w:val="180"/>
                        </w:rPr>
                      </w:pPr>
                      <w:r>
                        <w:rPr>
                          <w:rFonts w:ascii="American Typewriter"/>
                          <w:color w:val="D2232A"/>
                          <w:sz w:val="180"/>
                        </w:rPr>
                        <w:t>(</w:t>
                      </w:r>
                      <w:r>
                        <w:rPr>
                          <w:rFonts w:ascii="American Typewriter"/>
                          <w:color w:val="D2232A"/>
                          <w:spacing w:val="-96"/>
                          <w:w w:val="150"/>
                          <w:sz w:val="180"/>
                        </w:rPr>
                        <w:t> </w:t>
                      </w:r>
                      <w:r>
                        <w:rPr>
                          <w:rFonts w:ascii="American Typewriter"/>
                          <w:color w:val="D2232A"/>
                          <w:spacing w:val="-141"/>
                          <w:sz w:val="180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ettrGoth12EU"/>
          <w:color w:val="231F20"/>
          <w:spacing w:val="-10"/>
          <w:sz w:val="45"/>
        </w:rPr>
        <w:t>Theory</w:t>
      </w:r>
      <w:r>
        <w:rPr>
          <w:rFonts w:ascii="LettrGoth12EU"/>
          <w:color w:val="231F20"/>
          <w:spacing w:val="-57"/>
          <w:sz w:val="45"/>
        </w:rPr>
        <w:t> </w:t>
      </w:r>
      <w:r>
        <w:rPr>
          <w:rFonts w:ascii="LettrGoth12EU"/>
          <w:color w:val="231F20"/>
          <w:spacing w:val="-10"/>
          <w:position w:val="17"/>
          <w:sz w:val="45"/>
        </w:rPr>
        <w:t>|</w:t>
      </w:r>
      <w:r>
        <w:rPr>
          <w:rFonts w:ascii="LettrGoth12EU"/>
          <w:color w:val="231F20"/>
          <w:spacing w:val="-48"/>
          <w:position w:val="17"/>
          <w:sz w:val="45"/>
        </w:rPr>
        <w:t> </w:t>
      </w:r>
      <w:r>
        <w:rPr>
          <w:rFonts w:ascii="LettrGoth12EU"/>
          <w:color w:val="231F20"/>
          <w:spacing w:val="-10"/>
          <w:sz w:val="45"/>
        </w:rPr>
        <w:t>Literature</w:t>
      </w:r>
      <w:r>
        <w:rPr>
          <w:rFonts w:ascii="LettrGoth12EU"/>
          <w:color w:val="231F20"/>
          <w:spacing w:val="-17"/>
          <w:sz w:val="45"/>
        </w:rPr>
        <w:t> </w:t>
      </w:r>
      <w:r>
        <w:rPr>
          <w:rFonts w:ascii="LettrGoth12EU"/>
          <w:color w:val="231F20"/>
          <w:spacing w:val="-10"/>
          <w:position w:val="17"/>
          <w:sz w:val="45"/>
        </w:rPr>
        <w:t>|</w:t>
      </w:r>
      <w:r>
        <w:rPr>
          <w:rFonts w:ascii="LettrGoth12EU"/>
          <w:color w:val="231F20"/>
          <w:spacing w:val="-66"/>
          <w:position w:val="17"/>
          <w:sz w:val="45"/>
        </w:rPr>
        <w:t> </w:t>
      </w:r>
      <w:r>
        <w:rPr>
          <w:rFonts w:ascii="LettrGoth12EU"/>
          <w:color w:val="231F20"/>
          <w:spacing w:val="-10"/>
          <w:sz w:val="45"/>
        </w:rPr>
        <w:t>Culture</w:t>
      </w:r>
    </w:p>
    <w:p>
      <w:pPr>
        <w:spacing w:line="1538" w:lineRule="exact" w:before="0"/>
        <w:ind w:left="168" w:right="0" w:firstLine="0"/>
        <w:jc w:val="left"/>
        <w:rPr>
          <w:rFonts w:ascii="American Typewriter"/>
          <w:sz w:val="153"/>
        </w:rPr>
      </w:pPr>
      <w:r>
        <w:rPr>
          <w:rFonts w:ascii="American Typewriter"/>
          <w:color w:val="D2232A"/>
          <w:sz w:val="153"/>
        </w:rPr>
        <w:t>ER</w:t>
      </w:r>
      <w:r>
        <w:rPr>
          <w:rFonts w:ascii="American Typewriter"/>
          <w:color w:val="D2232A"/>
          <w:spacing w:val="26"/>
          <w:sz w:val="153"/>
        </w:rPr>
        <w:t> </w:t>
      </w:r>
      <w:r>
        <w:rPr>
          <w:rFonts w:ascii="American Typewriter"/>
          <w:color w:val="D2232A"/>
          <w:sz w:val="153"/>
        </w:rPr>
        <w:t>R</w:t>
      </w:r>
      <w:r>
        <w:rPr>
          <w:rFonts w:ascii="American Typewriter"/>
          <w:color w:val="D2232A"/>
          <w:spacing w:val="-29"/>
          <w:sz w:val="153"/>
        </w:rPr>
        <w:t> </w:t>
      </w:r>
      <w:r>
        <w:rPr>
          <w:rFonts w:ascii="American Typewriter"/>
          <w:color w:val="D2232A"/>
          <w:spacing w:val="-5"/>
          <w:sz w:val="153"/>
        </w:rPr>
        <w:t>GO</w:t>
      </w:r>
    </w:p>
    <w:p>
      <w:pPr>
        <w:spacing w:line="240" w:lineRule="auto" w:before="0" w:after="50"/>
        <w:ind w:left="118" w:right="0" w:firstLine="0"/>
        <w:jc w:val="left"/>
        <w:rPr>
          <w:rFonts w:ascii="LettrGoth12EU"/>
          <w:sz w:val="45"/>
        </w:rPr>
      </w:pPr>
      <w:r>
        <w:rPr>
          <w:rFonts w:ascii="LettrGoth12EU"/>
          <w:color w:val="231F20"/>
          <w:spacing w:val="-10"/>
          <w:sz w:val="45"/>
        </w:rPr>
        <w:t>Teoria</w:t>
      </w:r>
      <w:r>
        <w:rPr>
          <w:rFonts w:ascii="LettrGoth12EU"/>
          <w:color w:val="231F20"/>
          <w:spacing w:val="-42"/>
          <w:sz w:val="45"/>
        </w:rPr>
        <w:t> </w:t>
      </w:r>
      <w:r>
        <w:rPr>
          <w:rFonts w:ascii="LettrGoth12EU"/>
          <w:color w:val="231F20"/>
          <w:spacing w:val="-10"/>
          <w:position w:val="17"/>
          <w:sz w:val="45"/>
        </w:rPr>
        <w:t>|</w:t>
      </w:r>
      <w:r>
        <w:rPr>
          <w:rFonts w:ascii="LettrGoth12EU"/>
          <w:color w:val="231F20"/>
          <w:spacing w:val="-44"/>
          <w:position w:val="17"/>
          <w:sz w:val="45"/>
        </w:rPr>
        <w:t> </w:t>
      </w:r>
      <w:r>
        <w:rPr>
          <w:rFonts w:ascii="LettrGoth12EU"/>
          <w:color w:val="231F20"/>
          <w:spacing w:val="-10"/>
          <w:sz w:val="45"/>
        </w:rPr>
        <w:t>Literatura</w:t>
      </w:r>
      <w:r>
        <w:rPr>
          <w:rFonts w:ascii="LettrGoth12EU"/>
          <w:color w:val="231F20"/>
          <w:spacing w:val="-45"/>
          <w:sz w:val="45"/>
        </w:rPr>
        <w:t> </w:t>
      </w:r>
      <w:r>
        <w:rPr>
          <w:rFonts w:ascii="LettrGoth12EU"/>
          <w:color w:val="231F20"/>
          <w:spacing w:val="-10"/>
          <w:position w:val="17"/>
          <w:sz w:val="45"/>
        </w:rPr>
        <w:t>|</w:t>
      </w:r>
      <w:r>
        <w:rPr>
          <w:rFonts w:ascii="LettrGoth12EU"/>
          <w:color w:val="231F20"/>
          <w:spacing w:val="-57"/>
          <w:position w:val="17"/>
          <w:sz w:val="45"/>
        </w:rPr>
        <w:t> </w:t>
      </w:r>
      <w:r>
        <w:rPr>
          <w:rFonts w:ascii="LettrGoth12EU"/>
          <w:color w:val="231F20"/>
          <w:spacing w:val="-10"/>
          <w:sz w:val="45"/>
        </w:rPr>
        <w:t>Kultura</w:t>
      </w:r>
    </w:p>
    <w:p>
      <w:pPr>
        <w:spacing w:line="20" w:lineRule="exact"/>
        <w:ind w:left="-566" w:right="0" w:firstLine="0"/>
        <w:rPr>
          <w:rFonts w:ascii="LettrGoth12EU"/>
          <w:sz w:val="2"/>
        </w:rPr>
      </w:pPr>
      <w:r>
        <w:rPr>
          <w:rFonts w:ascii="LettrGoth12EU"/>
          <w:sz w:val="2"/>
        </w:rPr>
        <mc:AlternateContent>
          <mc:Choice Requires="wps">
            <w:drawing>
              <wp:inline distT="0" distB="0" distL="0" distR="0">
                <wp:extent cx="5061585" cy="1270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061585" cy="12700"/>
                          <a:chExt cx="5061585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0615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1585" h="12700">
                                <a:moveTo>
                                  <a:pt x="5061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5061304" y="12700"/>
                                </a:lnTo>
                                <a:lnTo>
                                  <a:pt x="506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8.55pt;height:1pt;mso-position-horizontal-relative:char;mso-position-vertical-relative:line" id="docshapegroup3" coordorigin="0,0" coordsize="7971,20">
                <v:rect style="position:absolute;left:0;top:0;width:7971;height:20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LettrGoth12EU"/>
          <w:sz w:val="2"/>
        </w:rPr>
      </w:r>
    </w:p>
    <w:p>
      <w:pPr>
        <w:pStyle w:val="BodyText"/>
        <w:rPr>
          <w:rFonts w:ascii="LettrGoth12EU"/>
          <w:sz w:val="32"/>
        </w:rPr>
      </w:pPr>
    </w:p>
    <w:p>
      <w:pPr>
        <w:pStyle w:val="BodyText"/>
        <w:spacing w:before="10"/>
        <w:rPr>
          <w:rFonts w:ascii="LettrGoth12EU"/>
          <w:sz w:val="32"/>
        </w:rPr>
      </w:pPr>
    </w:p>
    <w:p>
      <w:pPr>
        <w:spacing w:line="397" w:lineRule="exact" w:before="0"/>
        <w:ind w:left="1081" w:right="0" w:firstLine="0"/>
        <w:jc w:val="center"/>
        <w:rPr>
          <w:b/>
          <w:sz w:val="32"/>
        </w:rPr>
      </w:pPr>
      <w:r>
        <w:rPr>
          <w:b/>
          <w:i/>
          <w:color w:val="231F20"/>
          <w:sz w:val="32"/>
        </w:rPr>
        <w:t>Er(r)go</w:t>
      </w:r>
      <w:r>
        <w:rPr>
          <w:b/>
          <w:i/>
          <w:color w:val="231F20"/>
          <w:spacing w:val="-12"/>
          <w:sz w:val="32"/>
        </w:rPr>
        <w:t> </w:t>
      </w:r>
      <w:r>
        <w:rPr>
          <w:b/>
          <w:color w:val="231F20"/>
          <w:sz w:val="32"/>
        </w:rPr>
        <w:t>Author</w:t>
      </w:r>
      <w:r>
        <w:rPr>
          <w:b/>
          <w:color w:val="231F20"/>
          <w:spacing w:val="-11"/>
          <w:sz w:val="32"/>
        </w:rPr>
        <w:t> </w:t>
      </w:r>
      <w:r>
        <w:rPr>
          <w:b/>
          <w:color w:val="231F20"/>
          <w:spacing w:val="-2"/>
          <w:sz w:val="32"/>
        </w:rPr>
        <w:t>Declaration</w:t>
      </w:r>
    </w:p>
    <w:p>
      <w:pPr>
        <w:pStyle w:val="Heading1"/>
      </w:pP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Use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Artificial</w:t>
      </w:r>
      <w:r>
        <w:rPr>
          <w:color w:val="231F20"/>
          <w:spacing w:val="-7"/>
        </w:rPr>
        <w:t> </w:t>
      </w:r>
      <w:r>
        <w:rPr>
          <w:color w:val="231F20"/>
        </w:rPr>
        <w:t>Intelligence</w:t>
      </w:r>
      <w:r>
        <w:rPr>
          <w:color w:val="231F20"/>
          <w:spacing w:val="-7"/>
        </w:rPr>
        <w:t> </w:t>
      </w:r>
      <w:r>
        <w:rPr>
          <w:color w:val="231F20"/>
        </w:rPr>
        <w:t>(AI)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Tools</w:t>
      </w:r>
    </w:p>
    <w:p>
      <w:pPr>
        <w:spacing w:line="269" w:lineRule="exact" w:before="118"/>
        <w:ind w:left="1229" w:right="0" w:firstLine="0"/>
        <w:jc w:val="both"/>
        <w:rPr>
          <w:i/>
          <w:sz w:val="22"/>
        </w:rPr>
      </w:pPr>
      <w:r>
        <w:rPr>
          <w:color w:val="231F20"/>
          <w:sz w:val="22"/>
        </w:rPr>
        <w:t>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part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its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commitment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publication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ethics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transparency,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Er(r)go.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Theory—</w:t>
      </w:r>
      <w:r>
        <w:rPr>
          <w:i/>
          <w:color w:val="231F20"/>
          <w:spacing w:val="-2"/>
          <w:sz w:val="22"/>
        </w:rPr>
        <w:t>Literature</w:t>
      </w:r>
    </w:p>
    <w:p>
      <w:pPr>
        <w:pStyle w:val="BodyText"/>
        <w:spacing w:line="192" w:lineRule="auto" w:before="13"/>
        <w:ind w:left="1254" w:right="97" w:hanging="71"/>
        <w:jc w:val="both"/>
      </w:pPr>
      <w:r>
        <w:rPr>
          <w:i/>
          <w:color w:val="231F20"/>
        </w:rPr>
        <w:t>—Culture</w:t>
      </w:r>
      <w:r>
        <w:rPr>
          <w:i/>
          <w:color w:val="231F20"/>
          <w:spacing w:val="-7"/>
        </w:rPr>
        <w:t> </w:t>
      </w:r>
      <w:r>
        <w:rPr>
          <w:color w:val="231F20"/>
        </w:rPr>
        <w:t>requires</w:t>
      </w:r>
      <w:r>
        <w:rPr>
          <w:color w:val="231F20"/>
          <w:spacing w:val="-7"/>
        </w:rPr>
        <w:t> </w:t>
      </w:r>
      <w:r>
        <w:rPr>
          <w:color w:val="231F20"/>
        </w:rPr>
        <w:t>Authors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declare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use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artificial</w:t>
      </w:r>
      <w:r>
        <w:rPr>
          <w:color w:val="231F20"/>
          <w:spacing w:val="-7"/>
        </w:rPr>
        <w:t> </w:t>
      </w:r>
      <w:r>
        <w:rPr>
          <w:color w:val="231F20"/>
        </w:rPr>
        <w:t>intelligence</w:t>
      </w:r>
      <w:r>
        <w:rPr>
          <w:color w:val="231F20"/>
          <w:spacing w:val="-7"/>
        </w:rPr>
        <w:t> </w:t>
      </w:r>
      <w:r>
        <w:rPr>
          <w:color w:val="231F20"/>
        </w:rPr>
        <w:t>(AI)-assisted</w:t>
      </w:r>
      <w:r>
        <w:rPr>
          <w:color w:val="231F20"/>
          <w:spacing w:val="-7"/>
        </w:rPr>
        <w:t> </w:t>
      </w:r>
      <w:r>
        <w:rPr>
          <w:color w:val="231F20"/>
        </w:rPr>
        <w:t>tools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pre-paration of submitted manuscripts. Please fill in the form and upload it along with your submis-sion to the </w:t>
      </w:r>
      <w:r>
        <w:rPr>
          <w:i/>
          <w:color w:val="231F20"/>
        </w:rPr>
        <w:t>Er(r)go </w:t>
      </w:r>
      <w:r>
        <w:rPr>
          <w:color w:val="231F20"/>
        </w:rPr>
        <w:t>OJS system.</w:t>
      </w:r>
    </w:p>
    <w:p>
      <w:pPr>
        <w:pStyle w:val="BodyText"/>
        <w:tabs>
          <w:tab w:pos="9713" w:val="left" w:leader="none"/>
        </w:tabs>
        <w:spacing w:before="191"/>
        <w:ind w:left="1145"/>
        <w:jc w:val="center"/>
      </w:pPr>
      <w:r>
        <w:rPr>
          <w:color w:val="231F20"/>
          <w:spacing w:val="-2"/>
        </w:rPr>
        <w:t>Manuscripttitle: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1118822</wp:posOffset>
                </wp:positionH>
                <wp:positionV relativeFrom="paragraph">
                  <wp:posOffset>265606</wp:posOffset>
                </wp:positionV>
                <wp:extent cx="5448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096298pt;margin-top:20.913874pt;width:429pt;height:.1pt;mso-position-horizontal-relative:page;mso-position-vertical-relative:paragraph;z-index:-15728128;mso-wrap-distance-left:0;mso-wrap-distance-right:0" id="docshape5" coordorigin="1762,418" coordsize="8580,0" path="m1762,418l10342,418e" filled="false" stroked="true" strokeweight=".550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2" w:lineRule="auto" w:before="273"/>
        <w:ind w:left="1255" w:hanging="6"/>
      </w:pPr>
      <w:r>
        <w:rPr>
          <w:color w:val="231F20"/>
        </w:rPr>
        <w:t>Please select one of the following statements and, where applicable, provide the requested infor-</w:t>
      </w:r>
      <w:r>
        <w:rPr>
          <w:color w:val="231F20"/>
          <w:spacing w:val="-2"/>
        </w:rPr>
        <w:t>mation:</w:t>
      </w:r>
    </w:p>
    <w:p>
      <w:pPr>
        <w:pStyle w:val="ListParagraph"/>
        <w:numPr>
          <w:ilvl w:val="0"/>
          <w:numId w:val="1"/>
        </w:numPr>
        <w:tabs>
          <w:tab w:pos="1487" w:val="left" w:leader="none"/>
        </w:tabs>
        <w:spacing w:line="240" w:lineRule="auto" w:before="194" w:after="0"/>
        <w:ind w:left="1487" w:right="0" w:hanging="236"/>
        <w:jc w:val="left"/>
        <w:rPr>
          <w:sz w:val="22"/>
        </w:rPr>
      </w:pPr>
      <w:r>
        <w:rPr>
          <w:color w:val="231F20"/>
          <w:sz w:val="22"/>
        </w:rPr>
        <w:t>No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AI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tools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were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used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preparation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this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manuscript.</w:t>
      </w:r>
    </w:p>
    <w:p>
      <w:pPr>
        <w:pStyle w:val="ListParagraph"/>
        <w:numPr>
          <w:ilvl w:val="0"/>
          <w:numId w:val="1"/>
        </w:numPr>
        <w:tabs>
          <w:tab w:pos="1255" w:val="left" w:leader="none"/>
          <w:tab w:pos="1514" w:val="left" w:leader="none"/>
        </w:tabs>
        <w:spacing w:line="192" w:lineRule="auto" w:before="221" w:after="0"/>
        <w:ind w:left="1255" w:right="144" w:hanging="5"/>
        <w:jc w:val="left"/>
        <w:rPr>
          <w:sz w:val="22"/>
        </w:rPr>
      </w:pPr>
      <w:r>
        <w:rPr>
          <w:color w:val="231F20"/>
          <w:sz w:val="22"/>
        </w:rPr>
        <w:t>AI-assisted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tools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were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used,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limited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language-related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technical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support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(e.g.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grammar checking, stylistic editing, structural reorganization).</w:t>
      </w:r>
    </w:p>
    <w:p>
      <w:pPr>
        <w:pStyle w:val="BodyText"/>
        <w:spacing w:line="192" w:lineRule="auto" w:before="238"/>
        <w:ind w:left="1254" w:hanging="5"/>
      </w:pPr>
      <w:r>
        <w:rPr>
          <w:color w:val="231F20"/>
        </w:rPr>
        <w:t>If selected, please specify the tool(s) used and the nature of assistance provided (e.g. “language</w:t>
      </w:r>
      <w:r>
        <w:rPr>
          <w:color w:val="231F20"/>
          <w:spacing w:val="40"/>
        </w:rPr>
        <w:t> </w:t>
      </w:r>
      <w:r>
        <w:rPr>
          <w:color w:val="231F20"/>
        </w:rPr>
        <w:t>polishing,”</w:t>
      </w:r>
      <w:r>
        <w:rPr>
          <w:color w:val="231F20"/>
          <w:spacing w:val="-2"/>
        </w:rPr>
        <w:t> </w:t>
      </w:r>
      <w:r>
        <w:rPr>
          <w:color w:val="231F20"/>
        </w:rPr>
        <w:t>“stylistic</w:t>
      </w:r>
      <w:r>
        <w:rPr>
          <w:color w:val="231F20"/>
          <w:spacing w:val="-2"/>
        </w:rPr>
        <w:t> </w:t>
      </w:r>
      <w:r>
        <w:rPr>
          <w:color w:val="231F20"/>
        </w:rPr>
        <w:t>revision,”</w:t>
      </w:r>
      <w:r>
        <w:rPr>
          <w:color w:val="231F20"/>
          <w:spacing w:val="-2"/>
        </w:rPr>
        <w:t> </w:t>
      </w:r>
      <w:r>
        <w:rPr>
          <w:color w:val="231F20"/>
        </w:rPr>
        <w:t>“structural</w:t>
      </w:r>
      <w:r>
        <w:rPr>
          <w:color w:val="231F20"/>
          <w:spacing w:val="-2"/>
        </w:rPr>
        <w:t> </w:t>
      </w:r>
      <w:r>
        <w:rPr>
          <w:color w:val="231F20"/>
        </w:rPr>
        <w:t>editing,”</w:t>
      </w:r>
      <w:r>
        <w:rPr>
          <w:color w:val="231F20"/>
          <w:spacing w:val="-2"/>
        </w:rPr>
        <w:t> </w:t>
      </w:r>
      <w:r>
        <w:rPr>
          <w:color w:val="231F20"/>
        </w:rPr>
        <w:t>“image</w:t>
      </w:r>
      <w:r>
        <w:rPr>
          <w:color w:val="231F20"/>
          <w:spacing w:val="-2"/>
        </w:rPr>
        <w:t> </w:t>
      </w:r>
      <w:r>
        <w:rPr>
          <w:color w:val="231F20"/>
        </w:rPr>
        <w:t>generation”):</w:t>
      </w:r>
    </w:p>
    <w:p>
      <w:pPr>
        <w:pStyle w:val="BodyText"/>
        <w:tabs>
          <w:tab w:pos="9747" w:val="left" w:leader="none"/>
        </w:tabs>
        <w:spacing w:before="194"/>
        <w:ind w:left="1231"/>
      </w:pPr>
      <w:r>
        <w:rPr>
          <w:color w:val="231F20"/>
          <w:spacing w:val="-5"/>
        </w:rPr>
        <w:t>1.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9761" w:val="left" w:leader="none"/>
        </w:tabs>
        <w:spacing w:before="178"/>
        <w:ind w:left="1245"/>
      </w:pPr>
      <w:r>
        <w:rPr>
          <w:color w:val="231F20"/>
          <w:spacing w:val="-5"/>
        </w:rPr>
        <w:t>2.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9761" w:val="left" w:leader="none"/>
        </w:tabs>
        <w:spacing w:before="178"/>
        <w:ind w:left="1245"/>
      </w:pPr>
      <w:r>
        <w:rPr>
          <w:color w:val="231F20"/>
          <w:spacing w:val="-5"/>
        </w:rPr>
        <w:t>3.</w:t>
      </w:r>
      <w:r>
        <w:rPr>
          <w:color w:val="231F20"/>
          <w:u w:val="single" w:color="221E1F"/>
        </w:rPr>
        <w:tab/>
      </w:r>
    </w:p>
    <w:p>
      <w:pPr>
        <w:pStyle w:val="Heading2"/>
      </w:pP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Author(s)</w:t>
      </w:r>
      <w:r>
        <w:rPr>
          <w:color w:val="231F20"/>
          <w:spacing w:val="-12"/>
        </w:rPr>
        <w:t> </w:t>
      </w:r>
      <w:r>
        <w:rPr>
          <w:color w:val="231F20"/>
        </w:rPr>
        <w:t>declare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that:</w:t>
      </w:r>
    </w:p>
    <w:p>
      <w:pPr>
        <w:pStyle w:val="ListParagraph"/>
        <w:numPr>
          <w:ilvl w:val="0"/>
          <w:numId w:val="2"/>
        </w:numPr>
        <w:tabs>
          <w:tab w:pos="1360" w:val="left" w:leader="none"/>
        </w:tabs>
        <w:spacing w:line="237" w:lineRule="exact" w:before="0" w:after="0"/>
        <w:ind w:left="1360" w:right="0" w:hanging="135"/>
        <w:jc w:val="left"/>
        <w:rPr>
          <w:sz w:val="22"/>
        </w:rPr>
      </w:pPr>
      <w:r>
        <w:rPr>
          <w:color w:val="231F20"/>
          <w:sz w:val="22"/>
        </w:rPr>
        <w:t>No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AI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tool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has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been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listed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an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author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co-</w:t>
      </w:r>
      <w:r>
        <w:rPr>
          <w:color w:val="231F20"/>
          <w:spacing w:val="-2"/>
          <w:sz w:val="22"/>
        </w:rPr>
        <w:t>author;</w:t>
      </w:r>
    </w:p>
    <w:p>
      <w:pPr>
        <w:pStyle w:val="ListParagraph"/>
        <w:numPr>
          <w:ilvl w:val="0"/>
          <w:numId w:val="2"/>
        </w:numPr>
        <w:tabs>
          <w:tab w:pos="1254" w:val="left" w:leader="none"/>
          <w:tab w:pos="1357" w:val="left" w:leader="none"/>
        </w:tabs>
        <w:spacing w:line="192" w:lineRule="auto" w:before="14" w:after="0"/>
        <w:ind w:left="1254" w:right="155" w:hanging="29"/>
        <w:jc w:val="left"/>
        <w:rPr>
          <w:sz w:val="22"/>
        </w:rPr>
      </w:pPr>
      <w:r>
        <w:rPr>
          <w:color w:val="231F20"/>
          <w:sz w:val="22"/>
        </w:rPr>
        <w:t>All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intellectual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content,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interpretations,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arguments,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conclusions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are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sole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responsibility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of the human author(s);</w:t>
      </w:r>
    </w:p>
    <w:p>
      <w:pPr>
        <w:pStyle w:val="ListParagraph"/>
        <w:numPr>
          <w:ilvl w:val="0"/>
          <w:numId w:val="2"/>
        </w:numPr>
        <w:tabs>
          <w:tab w:pos="1360" w:val="left" w:leader="none"/>
        </w:tabs>
        <w:spacing w:line="253" w:lineRule="exact" w:before="0" w:after="0"/>
        <w:ind w:left="1360" w:right="0" w:hanging="135"/>
        <w:jc w:val="left"/>
        <w:rPr>
          <w:sz w:val="22"/>
        </w:rPr>
      </w:pPr>
      <w:r>
        <w:rPr>
          <w:color w:val="231F20"/>
          <w:sz w:val="22"/>
        </w:rPr>
        <w:t>The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use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tools,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where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applicable,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not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replace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scholarly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judgment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authorship.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1118822</wp:posOffset>
                </wp:positionH>
                <wp:positionV relativeFrom="paragraph">
                  <wp:posOffset>354462</wp:posOffset>
                </wp:positionV>
                <wp:extent cx="1955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 h="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096298pt;margin-top:27.910437pt;width:154pt;height:.1pt;mso-position-horizontal-relative:page;mso-position-vertical-relative:paragraph;z-index:-15727616;mso-wrap-distance-left:0;mso-wrap-distance-right:0" id="docshape6" coordorigin="1762,558" coordsize="3080,0" path="m1762,558l4842,558e" filled="false" stroked="true" strokeweight=".550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5104184</wp:posOffset>
                </wp:positionH>
                <wp:positionV relativeFrom="paragraph">
                  <wp:posOffset>354462</wp:posOffset>
                </wp:positionV>
                <wp:extent cx="13271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327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0" h="0">
                              <a:moveTo>
                                <a:pt x="0" y="0"/>
                              </a:moveTo>
                              <a:lnTo>
                                <a:pt x="13271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904327pt;margin-top:27.910437pt;width:104.5pt;height:.1pt;mso-position-horizontal-relative:page;mso-position-vertical-relative:paragraph;z-index:-15727104;mso-wrap-distance-left:0;mso-wrap-distance-right:0" id="docshape7" coordorigin="8038,558" coordsize="2090,0" path="m8038,558l10128,558e" filled="false" stroked="true" strokeweight=".550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340" w:val="left" w:leader="none"/>
        </w:tabs>
        <w:ind w:left="1897"/>
      </w:pPr>
      <w:r>
        <w:rPr>
          <w:color w:val="231F20"/>
          <w:spacing w:val="-5"/>
        </w:rPr>
        <w:t>Author’s</w:t>
      </w:r>
      <w:r>
        <w:rPr>
          <w:color w:val="231F20"/>
          <w:spacing w:val="-2"/>
        </w:rPr>
        <w:t> signature</w:t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</w:p>
    <w:sectPr>
      <w:footerReference w:type="default" r:id="rId5"/>
      <w:type w:val="continuous"/>
      <w:pgSz w:w="11910" w:h="16840"/>
      <w:pgMar w:header="0" w:footer="2153" w:top="320" w:bottom="2340" w:left="566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merican Type Itc T OT Medium">
    <w:altName w:val="American Type Itc T OT Medium"/>
    <w:charset w:val="0"/>
    <w:family w:val="modern"/>
    <w:pitch w:val="variable"/>
  </w:font>
  <w:font w:name="American Typewriter">
    <w:altName w:val="American Typewriter"/>
    <w:charset w:val="0"/>
    <w:family w:val="roman"/>
    <w:pitch w:val="variable"/>
  </w:font>
  <w:font w:name="LettrGoth12EU">
    <w:altName w:val="LettrGoth12EU"/>
    <w:charset w:val="EE"/>
    <w:family w:val="auto"/>
    <w:pitch w:val="variable"/>
  </w:font>
  <w:font w:name="Minion Pro">
    <w:altName w:val="Minion Pro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3249300</wp:posOffset>
              </wp:positionH>
              <wp:positionV relativeFrom="page">
                <wp:posOffset>9203777</wp:posOffset>
              </wp:positionV>
              <wp:extent cx="431101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311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11015" h="0">
                            <a:moveTo>
                              <a:pt x="0" y="0"/>
                            </a:moveTo>
                            <a:lnTo>
                              <a:pt x="4310697" y="0"/>
                            </a:lnTo>
                          </a:path>
                        </a:pathLst>
                      </a:custGeom>
                      <a:ln w="1212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2160" from="255.850403pt,724.706909pt" to="595.275403pt,724.706909pt" stroked="true" strokeweight=".95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4655115</wp:posOffset>
              </wp:positionH>
              <wp:positionV relativeFrom="page">
                <wp:posOffset>9359818</wp:posOffset>
              </wp:positionV>
              <wp:extent cx="2477135" cy="9226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77135" cy="922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1" w:lineRule="exact" w:before="20"/>
                            <w:ind w:left="217" w:right="0" w:firstLine="0"/>
                            <w:jc w:val="left"/>
                            <w:rPr>
                              <w:rFonts w:ascii="American Type Itc T OT Medium" w:hAnsi="American Type Itc T OT Medium"/>
                              <w:b w:val="0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merican Type Itc T OT Medium" w:hAnsi="American Type Itc T OT Medium"/>
                              <w:b w:val="0"/>
                              <w:i/>
                              <w:color w:val="231F20"/>
                              <w:spacing w:val="-2"/>
                              <w:sz w:val="20"/>
                            </w:rPr>
                            <w:t>Er(r)go.</w:t>
                          </w:r>
                          <w:r>
                            <w:rPr>
                              <w:rFonts w:ascii="American Type Itc T OT Medium" w:hAnsi="American Type Itc T OT Medium"/>
                              <w:b w:val="0"/>
                              <w:i/>
                              <w:color w:val="231F20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merican Type Itc T OT Medium" w:hAnsi="American Type Itc T OT Medium"/>
                              <w:b w:val="0"/>
                              <w:i/>
                              <w:color w:val="231F20"/>
                              <w:spacing w:val="-2"/>
                              <w:sz w:val="20"/>
                            </w:rPr>
                            <w:t>Theory</w:t>
                          </w:r>
                          <w:r>
                            <w:rPr>
                              <w:rFonts w:ascii="American Type Itc T OT Medium" w:hAnsi="American Type Itc T OT Medium"/>
                              <w:b w:val="0"/>
                              <w:i/>
                              <w:color w:val="231F20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merican Type Itc T OT Medium" w:hAnsi="American Type Itc T OT Medium"/>
                              <w:b w:val="0"/>
                              <w:i/>
                              <w:color w:val="231F20"/>
                              <w:spacing w:val="-2"/>
                              <w:sz w:val="20"/>
                            </w:rPr>
                            <w:t>– Literature</w:t>
                          </w:r>
                          <w:r>
                            <w:rPr>
                              <w:rFonts w:ascii="American Type Itc T OT Medium" w:hAnsi="American Type Itc T OT Medium"/>
                              <w:b w:val="0"/>
                              <w:i/>
                              <w:color w:val="231F20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merican Type Itc T OT Medium" w:hAnsi="American Type Itc T OT Medium"/>
                              <w:b w:val="0"/>
                              <w:i/>
                              <w:color w:val="231F20"/>
                              <w:spacing w:val="-2"/>
                              <w:sz w:val="20"/>
                            </w:rPr>
                            <w:t>– Culture</w:t>
                          </w:r>
                        </w:p>
                        <w:p>
                          <w:pPr>
                            <w:spacing w:line="230" w:lineRule="auto" w:before="0"/>
                            <w:ind w:left="1343" w:right="18" w:firstLine="322"/>
                            <w:jc w:val="right"/>
                            <w:rPr>
                              <w:rFonts w:ascii="American Type Itc T OT Medium"/>
                              <w:b w:val="0"/>
                              <w:sz w:val="16"/>
                            </w:rPr>
                          </w:pP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Institute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Literary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Studies,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Faculty of Humanities.</w:t>
                          </w:r>
                        </w:p>
                        <w:p>
                          <w:pPr>
                            <w:spacing w:line="230" w:lineRule="auto" w:before="0"/>
                            <w:ind w:left="20" w:right="52" w:firstLine="1323"/>
                            <w:jc w:val="right"/>
                            <w:rPr>
                              <w:rFonts w:ascii="American Type Itc T OT Medium"/>
                              <w:b w:val="0"/>
                              <w:sz w:val="16"/>
                            </w:rPr>
                          </w:pP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Silesia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Katowice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ul.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Grota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Roweckiego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5,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41-205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Sosnowiec,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Poland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e-mail: </w:t>
                          </w:r>
                          <w:hyperlink r:id="rId1">
                            <w:r>
                              <w:rPr>
                                <w:rFonts w:ascii="American Type Itc T OT Medium"/>
                                <w:b w:val="0"/>
                                <w:color w:val="231F20"/>
                                <w:sz w:val="16"/>
                              </w:rPr>
                              <w:t>errgo@us.edu.pl</w:t>
                            </w:r>
                          </w:hyperlink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/>
                              <w:b w:val="0"/>
                              <w:color w:val="231F20"/>
                              <w:sz w:val="16"/>
                            </w:rPr>
                            <w:t>/ </w:t>
                          </w:r>
                          <w:hyperlink r:id="rId2">
                            <w:r>
                              <w:rPr>
                                <w:rFonts w:ascii="American Type Itc T OT Medium"/>
                                <w:b w:val="0"/>
                                <w:color w:val="231F20"/>
                                <w:sz w:val="16"/>
                              </w:rPr>
                              <w:t>www.errgo.pl</w:t>
                            </w:r>
                          </w:hyperlink>
                        </w:p>
                        <w:p>
                          <w:pPr>
                            <w:spacing w:before="15"/>
                            <w:ind w:left="2514" w:right="0" w:firstLine="0"/>
                            <w:jc w:val="left"/>
                            <w:rPr>
                              <w:rFonts w:ascii="American Type Itc T OT Medium" w:hAnsi="American Type Itc T OT Medium"/>
                              <w:b w:val="0"/>
                              <w:sz w:val="16"/>
                            </w:rPr>
                          </w:pPr>
                          <w:r>
                            <w:rPr>
                              <w:rFonts w:ascii="American Type Itc T OT Medium" w:hAnsi="American Type Itc T OT Medium"/>
                              <w:b w:val="0"/>
                              <w:color w:val="231F20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merican Type Itc T OT Medium" w:hAnsi="American Type Itc T OT Medium"/>
                              <w:b w:val="0"/>
                              <w:color w:val="231F20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merican Type Itc T OT Medium" w:hAnsi="American Type Itc T OT Medium"/>
                              <w:b w:val="0"/>
                              <w:color w:val="231F20"/>
                              <w:sz w:val="16"/>
                            </w:rPr>
                            <w:t>2544–</w:t>
                          </w:r>
                          <w:r>
                            <w:rPr>
                              <w:rFonts w:ascii="American Type Itc T OT Medium" w:hAnsi="American Type Itc T OT Medium"/>
                              <w:b w:val="0"/>
                              <w:color w:val="231F20"/>
                              <w:spacing w:val="-4"/>
                              <w:sz w:val="16"/>
                            </w:rPr>
                            <w:t>3186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6.544495pt;margin-top:736.993591pt;width:195.05pt;height:72.650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spacing w:line="241" w:lineRule="exact" w:before="20"/>
                      <w:ind w:left="217" w:right="0" w:firstLine="0"/>
                      <w:jc w:val="left"/>
                      <w:rPr>
                        <w:rFonts w:ascii="American Type Itc T OT Medium" w:hAnsi="American Type Itc T OT Medium"/>
                        <w:b w:val="0"/>
                        <w:i/>
                        <w:sz w:val="20"/>
                      </w:rPr>
                    </w:pPr>
                    <w:r>
                      <w:rPr>
                        <w:rFonts w:ascii="American Type Itc T OT Medium" w:hAnsi="American Type Itc T OT Medium"/>
                        <w:b w:val="0"/>
                        <w:i/>
                        <w:color w:val="231F20"/>
                        <w:spacing w:val="-2"/>
                        <w:sz w:val="20"/>
                      </w:rPr>
                      <w:t>Er(r)go.</w:t>
                    </w:r>
                    <w:r>
                      <w:rPr>
                        <w:rFonts w:ascii="American Type Itc T OT Medium" w:hAnsi="American Type Itc T OT Medium"/>
                        <w:b w:val="0"/>
                        <w:i/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merican Type Itc T OT Medium" w:hAnsi="American Type Itc T OT Medium"/>
                        <w:b w:val="0"/>
                        <w:i/>
                        <w:color w:val="231F20"/>
                        <w:spacing w:val="-2"/>
                        <w:sz w:val="20"/>
                      </w:rPr>
                      <w:t>Theory</w:t>
                    </w:r>
                    <w:r>
                      <w:rPr>
                        <w:rFonts w:ascii="American Type Itc T OT Medium" w:hAnsi="American Type Itc T OT Medium"/>
                        <w:b w:val="0"/>
                        <w:i/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merican Type Itc T OT Medium" w:hAnsi="American Type Itc T OT Medium"/>
                        <w:b w:val="0"/>
                        <w:i/>
                        <w:color w:val="231F20"/>
                        <w:spacing w:val="-2"/>
                        <w:sz w:val="20"/>
                      </w:rPr>
                      <w:t>– Literature</w:t>
                    </w:r>
                    <w:r>
                      <w:rPr>
                        <w:rFonts w:ascii="American Type Itc T OT Medium" w:hAnsi="American Type Itc T OT Medium"/>
                        <w:b w:val="0"/>
                        <w:i/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merican Type Itc T OT Medium" w:hAnsi="American Type Itc T OT Medium"/>
                        <w:b w:val="0"/>
                        <w:i/>
                        <w:color w:val="231F20"/>
                        <w:spacing w:val="-2"/>
                        <w:sz w:val="20"/>
                      </w:rPr>
                      <w:t>– Culture</w:t>
                    </w:r>
                  </w:p>
                  <w:p>
                    <w:pPr>
                      <w:spacing w:line="230" w:lineRule="auto" w:before="0"/>
                      <w:ind w:left="1343" w:right="18" w:firstLine="322"/>
                      <w:jc w:val="right"/>
                      <w:rPr>
                        <w:rFonts w:ascii="American Type Itc T OT Medium"/>
                        <w:b w:val="0"/>
                        <w:sz w:val="16"/>
                      </w:rPr>
                    </w:pP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Institute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of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Literary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Studies,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Faculty of Humanities.</w:t>
                    </w:r>
                  </w:p>
                  <w:p>
                    <w:pPr>
                      <w:spacing w:line="230" w:lineRule="auto" w:before="0"/>
                      <w:ind w:left="20" w:right="52" w:firstLine="1323"/>
                      <w:jc w:val="right"/>
                      <w:rPr>
                        <w:rFonts w:ascii="American Type Itc T OT Medium"/>
                        <w:b w:val="0"/>
                        <w:sz w:val="16"/>
                      </w:rPr>
                    </w:pP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University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of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Silesia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in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Katowice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ul.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Grota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Roweckiego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5,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41-205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Sosnowiec,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Poland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e-mail: </w:t>
                    </w:r>
                    <w:hyperlink r:id="rId1">
                      <w:r>
                        <w:rPr>
                          <w:rFonts w:ascii="American Type Itc T OT Medium"/>
                          <w:b w:val="0"/>
                          <w:color w:val="231F20"/>
                          <w:sz w:val="16"/>
                        </w:rPr>
                        <w:t>errgo@us.edu.pl</w:t>
                      </w:r>
                    </w:hyperlink>
                    <w:r>
                      <w:rPr>
                        <w:rFonts w:ascii="American Type Itc T OT Medium"/>
                        <w:b w:val="0"/>
                        <w:color w:val="231F20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American Type Itc T OT Medium"/>
                        <w:b w:val="0"/>
                        <w:color w:val="231F20"/>
                        <w:sz w:val="16"/>
                      </w:rPr>
                      <w:t>/ </w:t>
                    </w:r>
                    <w:hyperlink r:id="rId2">
                      <w:r>
                        <w:rPr>
                          <w:rFonts w:ascii="American Type Itc T OT Medium"/>
                          <w:b w:val="0"/>
                          <w:color w:val="231F20"/>
                          <w:sz w:val="16"/>
                        </w:rPr>
                        <w:t>www.errgo.pl</w:t>
                      </w:r>
                    </w:hyperlink>
                  </w:p>
                  <w:p>
                    <w:pPr>
                      <w:spacing w:before="15"/>
                      <w:ind w:left="2514" w:right="0" w:firstLine="0"/>
                      <w:jc w:val="left"/>
                      <w:rPr>
                        <w:rFonts w:ascii="American Type Itc T OT Medium" w:hAnsi="American Type Itc T OT Medium"/>
                        <w:b w:val="0"/>
                        <w:sz w:val="16"/>
                      </w:rPr>
                    </w:pPr>
                    <w:r>
                      <w:rPr>
                        <w:rFonts w:ascii="American Type Itc T OT Medium" w:hAnsi="American Type Itc T OT Medium"/>
                        <w:b w:val="0"/>
                        <w:color w:val="231F20"/>
                        <w:sz w:val="16"/>
                      </w:rPr>
                      <w:t>ISSN</w:t>
                    </w:r>
                    <w:r>
                      <w:rPr>
                        <w:rFonts w:ascii="American Type Itc T OT Medium" w:hAnsi="American Type Itc T OT Medium"/>
                        <w:b w:val="0"/>
                        <w:color w:val="231F20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American Type Itc T OT Medium" w:hAnsi="American Type Itc T OT Medium"/>
                        <w:b w:val="0"/>
                        <w:color w:val="231F20"/>
                        <w:sz w:val="16"/>
                      </w:rPr>
                      <w:t>2544–</w:t>
                    </w:r>
                    <w:r>
                      <w:rPr>
                        <w:rFonts w:ascii="American Type Itc T OT Medium" w:hAnsi="American Type Itc T OT Medium"/>
                        <w:b w:val="0"/>
                        <w:color w:val="231F20"/>
                        <w:spacing w:val="-4"/>
                        <w:sz w:val="16"/>
                      </w:rPr>
                      <w:t>3186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254" w:hanging="136"/>
      </w:pPr>
      <w:rPr>
        <w:rFonts w:hint="default" w:ascii="Minion Pro" w:hAnsi="Minion Pro" w:eastAsia="Minion Pro" w:cs="Minion Pro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5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1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7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3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0" w:hanging="13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1255" w:hanging="237"/>
      </w:pPr>
      <w:rPr>
        <w:rFonts w:hint="default" w:ascii="Minion Pro" w:hAnsi="Minion Pro" w:eastAsia="Minion Pro" w:cs="Minion Pro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6" w:hanging="2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2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8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5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1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7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3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0" w:hanging="23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nion Pro" w:hAnsi="Minion Pro" w:eastAsia="Minion Pro" w:cs="Minion Pr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nion Pro" w:hAnsi="Minion Pro" w:eastAsia="Minion Pro" w:cs="Minion Pro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94" w:lineRule="exact"/>
      <w:ind w:left="1089"/>
      <w:jc w:val="center"/>
      <w:outlineLvl w:val="1"/>
    </w:pPr>
    <w:rPr>
      <w:rFonts w:ascii="Minion Pro" w:hAnsi="Minion Pro" w:eastAsia="Minion Pro" w:cs="Minion Pro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0" w:line="275" w:lineRule="exact"/>
      <w:ind w:left="1237"/>
      <w:outlineLvl w:val="2"/>
    </w:pPr>
    <w:rPr>
      <w:rFonts w:ascii="Minion Pro" w:hAnsi="Minion Pro" w:eastAsia="Minion Pro" w:cs="Minion Pro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60" w:hanging="135"/>
    </w:pPr>
    <w:rPr>
      <w:rFonts w:ascii="Minion Pro" w:hAnsi="Minion Pro" w:eastAsia="Minion Pro" w:cs="Minion Pr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errgo@us.edu.pl" TargetMode="External"/><Relationship Id="rId2" Type="http://schemas.openxmlformats.org/officeDocument/2006/relationships/hyperlink" Target="http://www.errgo.p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2026-02-01T11:00:40Z</dcterms:created>
  <dcterms:modified xsi:type="dcterms:W3CDTF">2026-02-01T11:00:40Z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2026-02-01T00:00:00Z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2026-02-01T00:00:00Z</vt:filetime>
  </property>
  <property fmtid="{D5CDD505-2E9C-101B-9397-08002B2CF9AE}" pid="5" name="Producer">
    <vt:lpwstr>Adobe PDF Library 18.0</vt:lpwstr>
  </property>
</Properties>
</file>