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FA" w:rsidRDefault="000171FA" w:rsidP="000171FA">
      <w:pPr>
        <w:rPr>
          <w:b/>
        </w:rPr>
      </w:pPr>
    </w:p>
    <w:p w:rsidR="000171FA" w:rsidRDefault="000171FA" w:rsidP="000171FA">
      <w:pPr>
        <w:pStyle w:val="Podpisnadtabela"/>
      </w:pPr>
      <w:bookmarkStart w:id="0" w:name="_Toc268713838"/>
      <w:r>
        <w:t xml:space="preserve">Table </w:t>
      </w:r>
      <w:proofErr w:type="gramStart"/>
      <w:r>
        <w:t>1</w:t>
      </w:r>
      <w:proofErr w:type="gramEnd"/>
      <w:r>
        <w:t xml:space="preserve"> </w:t>
      </w:r>
      <w:bookmarkStart w:id="1" w:name="_Toc268716807"/>
      <w:bookmarkStart w:id="2" w:name="_Toc268717049"/>
      <w:bookmarkStart w:id="3" w:name="_Toc268717526"/>
      <w:r w:rsidRPr="001D3252">
        <w:t>Answers to “In what situations do you change the language from L2 to L1</w:t>
      </w:r>
      <w:r>
        <w:t>?</w:t>
      </w:r>
      <w:r w:rsidRPr="001D3252">
        <w:t>”</w:t>
      </w:r>
      <w:bookmarkEnd w:id="0"/>
      <w:bookmarkEnd w:id="1"/>
      <w:bookmarkEnd w:id="2"/>
      <w:bookmarkEnd w:id="3"/>
    </w:p>
    <w:tbl>
      <w:tblPr>
        <w:tblW w:w="72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6"/>
        <w:gridCol w:w="3277"/>
        <w:gridCol w:w="1437"/>
        <w:gridCol w:w="1363"/>
      </w:tblGrid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71FA" w:rsidRPr="00955A00" w:rsidRDefault="000171FA" w:rsidP="00AD32F7">
            <w:pPr>
              <w:pStyle w:val="Wnetrzetabeli"/>
            </w:pPr>
            <w:r w:rsidRPr="00955A00">
              <w:t>Frequency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71FA" w:rsidRPr="00955A00" w:rsidRDefault="000171FA" w:rsidP="00AD32F7">
            <w:pPr>
              <w:pStyle w:val="Wnetrzetabeli"/>
            </w:pPr>
            <w:r w:rsidRPr="00955A00">
              <w:t>Percent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Valid</w:t>
            </w: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 xml:space="preserve">Presence of other people 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24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44.4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Emotions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7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13.0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Work/School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7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13.0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Inability to translate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6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11.1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Not to be understood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5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9.3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While having fun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4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7.4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Inner speech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1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1.8</w:t>
            </w:r>
          </w:p>
        </w:tc>
      </w:tr>
      <w:tr w:rsidR="000171FA" w:rsidRPr="00955A00" w:rsidTr="00AD32F7">
        <w:trPr>
          <w:cantSplit/>
          <w:trHeight w:val="251"/>
        </w:trPr>
        <w:tc>
          <w:tcPr>
            <w:tcW w:w="1146" w:type="dxa"/>
            <w:vMerge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Total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54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>
              <w:t>100.</w:t>
            </w:r>
            <w:r w:rsidRPr="00955A00">
              <w:t>0</w:t>
            </w:r>
          </w:p>
        </w:tc>
      </w:tr>
    </w:tbl>
    <w:p w:rsidR="000171FA" w:rsidRPr="00AB6381" w:rsidRDefault="000171FA" w:rsidP="000171FA">
      <w:pPr>
        <w:rPr>
          <w:b/>
        </w:rPr>
      </w:pPr>
    </w:p>
    <w:p w:rsidR="00137384" w:rsidRDefault="000171FA"/>
    <w:sectPr w:rsidR="00137384" w:rsidSect="008F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1FA"/>
    <w:rsid w:val="000171FA"/>
    <w:rsid w:val="006D7B46"/>
    <w:rsid w:val="00DD4D12"/>
    <w:rsid w:val="00F6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FA"/>
    <w:pPr>
      <w:spacing w:before="48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etrzetabeli">
    <w:name w:val="Wnetrze tabeli"/>
    <w:basedOn w:val="Normalny"/>
    <w:qFormat/>
    <w:rsid w:val="000171FA"/>
    <w:pPr>
      <w:keepNext/>
      <w:spacing w:before="0" w:line="240" w:lineRule="auto"/>
    </w:pPr>
    <w:rPr>
      <w:sz w:val="20"/>
    </w:rPr>
  </w:style>
  <w:style w:type="paragraph" w:customStyle="1" w:styleId="Podpisnadtabela">
    <w:name w:val="Podpis nad tabela"/>
    <w:basedOn w:val="Normalny"/>
    <w:qFormat/>
    <w:rsid w:val="000171FA"/>
    <w:pPr>
      <w:keepNext/>
      <w:spacing w:after="24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>pl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Ożańska-Ponikwia</dc:creator>
  <cp:keywords/>
  <dc:description/>
  <cp:lastModifiedBy>Katarzyna Ożańska-Ponikwia</cp:lastModifiedBy>
  <cp:revision>1</cp:revision>
  <dcterms:created xsi:type="dcterms:W3CDTF">2015-10-22T08:03:00Z</dcterms:created>
  <dcterms:modified xsi:type="dcterms:W3CDTF">2015-10-22T08:04:00Z</dcterms:modified>
</cp:coreProperties>
</file>